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</w:pPr>
      <w:r>
        <w:t>SOSIALISASI BALIS2.0</w:t>
      </w:r>
    </w:p>
    <w:p>
      <w:pPr>
        <w:jc w:val="center"/>
      </w:pPr>
      <w:r>
        <w:t>BATAM, 3 Maret 2016</w:t>
      </w:r>
    </w:p>
    <w:p>
      <w:pPr/>
    </w:p>
    <w:p>
      <w:pPr>
        <w:numPr>
          <w:ilvl w:val="0"/>
          <w:numId w:val="1"/>
        </w:numPr>
        <w:tabs>
          <w:tab w:val="left" w:pos="425"/>
        </w:tabs>
        <w:ind w:left="425" w:leftChars="0" w:hanging="425" w:firstLineChars="0"/>
      </w:pPr>
      <w:r>
        <w:t>Gani : UT Quality Indonesia</w:t>
      </w: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UN Pengangkutan, sebelumnya bisa terbit satu hari jika penguploadan dilakukan sebelum jam 12 siang. Tapi sekarang kok malah lebih lama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  <w:r>
        <w:t>Jawab : Bendahara kami masih memerlukan proses validasi pembayaran. Setelah ok, proses lanjut ke proses penerbitan KTUN. Dari proses ini ada tambahan delay time dalam penerbitan KTUN.</w:t>
      </w:r>
    </w:p>
    <w:p>
      <w:pPr>
        <w:numPr>
          <w:ilvl w:val="0"/>
          <w:numId w:val="1"/>
        </w:numPr>
        <w:tabs>
          <w:tab w:val="left" w:pos="425"/>
        </w:tabs>
        <w:ind w:left="425" w:leftChars="0" w:hanging="425" w:firstLineChars="0"/>
      </w:pPr>
      <w:r>
        <w:t>Uticon Indoensia</w:t>
      </w: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 xml:space="preserve">Perizinan xray (1 XRF dan 9 xray), 50kv s.d. 90 kv. Kenapa ada perbedaan pendapat antara evaluator dan kasubdit tentang penerbitan izin pesawat XRF dan XRAY.  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</w:p>
    <w:p>
      <w:pPr>
        <w:numPr>
          <w:ilvl w:val="0"/>
          <w:numId w:val="1"/>
        </w:numPr>
        <w:tabs>
          <w:tab w:val="left" w:pos="425"/>
        </w:tabs>
        <w:ind w:left="425" w:leftChars="0" w:hanging="425" w:firstLineChars="0"/>
      </w:pPr>
      <w:r>
        <w:t>Sukanto, Infinion</w:t>
      </w: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Expired session front end berapa lama ?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  <w:r>
        <w:t>Expired session</w:t>
      </w:r>
      <w:r>
        <w:t xml:space="preserve"> front end saat ini di set satu jam.</w:t>
      </w: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Kenapa dari tempat kami tidak bisa mengakses balis: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  <w:r>
        <w:t>Kami telah melakukan penggantian IP Publik</w:t>
      </w: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MCU, apakah bisa hanya mengajukan surat keterangan sehat dari dokter?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Apakah db balis bisa dijadikan kontrol untuk data pekerja perusahaan kami?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  <w:r>
        <w:t>Saat ini balis hanya menyimpan dokumen terkait persyaratan izin.</w:t>
      </w:r>
    </w:p>
    <w:p>
      <w:pPr>
        <w:numPr>
          <w:ilvl w:val="0"/>
          <w:numId w:val="1"/>
        </w:numPr>
        <w:tabs>
          <w:tab w:val="left" w:pos="425"/>
        </w:tabs>
        <w:ind w:left="425" w:leftChars="0" w:hanging="425" w:firstLineChars="0"/>
      </w:pPr>
      <w:r>
        <w:t>Biro Klasifikasi Indonesia</w:t>
      </w: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Revisi izin, jika ada kesalahan personil, bagaimana cara membetulkannya?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9 Feb kami sudah melakukan pembayaran, tapi kenapa KTUN kami belum juga terbit?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  <w:r>
        <w:t xml:space="preserve">Pada dasarnya, jika sudah bayar itu, izin sudah memenuhi syarat, dan bisa terbit. </w:t>
      </w:r>
    </w:p>
    <w:p>
      <w:pPr>
        <w:numPr>
          <w:ilvl w:val="0"/>
          <w:numId w:val="1"/>
        </w:numPr>
        <w:tabs>
          <w:tab w:val="left" w:pos="425"/>
        </w:tabs>
        <w:ind w:left="425" w:leftChars="0" w:hanging="425" w:firstLineChars="0"/>
      </w:pPr>
      <w:r>
        <w:t>Caltex</w:t>
      </w:r>
    </w:p>
    <w:p>
      <w:pPr>
        <w:numPr>
          <w:ilvl w:val="1"/>
          <w:numId w:val="1"/>
        </w:numPr>
        <w:tabs>
          <w:tab w:val="left" w:pos="840"/>
        </w:tabs>
        <w:ind w:left="840" w:leftChars="0" w:hanging="420" w:firstLineChars="0"/>
      </w:pPr>
      <w:r>
        <w:t>PPR Tk1 Merangkap ?</w:t>
      </w:r>
    </w:p>
    <w:p>
      <w:pPr>
        <w:numPr>
          <w:ilvl w:val="2"/>
          <w:numId w:val="1"/>
        </w:numPr>
        <w:tabs>
          <w:tab w:val="left" w:pos="1260"/>
        </w:tabs>
        <w:ind w:left="1260" w:leftChars="0" w:hanging="420" w:firstLineChars="0"/>
      </w:pPr>
      <w:r>
        <w:t xml:space="preserve">PPR yg lebih tinggi tk1, boleh merangkap ke yang lebih rendah (tk2) </w:t>
      </w: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  <w:r>
        <w:t>Review Frontend balis2.0</w:t>
      </w:r>
    </w:p>
    <w:p>
      <w:pPr>
        <w:widowControl w:val="0"/>
        <w:numPr>
          <w:numId w:val="0"/>
        </w:numPr>
        <w:jc w:val="both"/>
      </w:pPr>
      <w:r>
        <w:t>Pada daftar alat ukur, ditambahkan kolom masa berlaku dan sertifikat kalibrasi.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Calisto M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9633">
    <w:nsid w:val="56D7E5C1"/>
    <w:multiLevelType w:val="multilevel"/>
    <w:tmpl w:val="56D7E5C1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4569896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F8E66"/>
    <w:rsid w:val="BF9F8E66"/>
    <w:rsid w:val="F6EFCC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2016-03-03T13:46:00Z</dcterms:created>
  <dc:creator>bdi</dc:creator>
  <cp:lastModifiedBy>bdi</cp:lastModifiedBy>
  <dcterms:modified xsi:type="dcterms:W3CDTF">2016-03-04T09:56:12Z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1057-10.1.0.5503</vt:lpwstr>
  </property>
</Properties>
</file>